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C6" w:rsidRDefault="003B4F87">
      <w:pPr>
        <w:rPr>
          <w:sz w:val="2"/>
          <w:szCs w:val="2"/>
        </w:rPr>
      </w:pPr>
      <w:bookmarkStart w:id="0" w:name="_GoBack"/>
      <w:bookmarkEnd w:id="0"/>
      <w:r>
        <w:pict>
          <v:line id="_x0000_s1028" style="position:absolute;z-index:-1792;mso-position-horizontal-relative:page;mso-position-vertical-relative:page" from="45.5pt,40.4pt" to="45.5pt,259.5pt" strokeweight=".25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15pt;margin-top:41.75pt;width:216.9pt;height:84.6pt;z-index:-1768;mso-position-horizontal-relative:page;mso-position-vertical-relative:page" filled="f" stroked="f">
            <v:textbox inset="0,0,0,0">
              <w:txbxContent>
                <w:p w:rsidR="00EF52C6" w:rsidRDefault="003B4F87">
                  <w:pPr>
                    <w:pStyle w:val="a3"/>
                  </w:pPr>
                  <w:r>
                    <w:t>Charlotte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Anderson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6.45pt;margin-top:111.5pt;width:96.6pt;height:16.2pt;z-index:-1744;mso-position-horizontal-relative:page;mso-position-vertical-relative:page" filled="f" stroked="f">
            <v:textbox inset="0,0,0,0">
              <w:txbxContent>
                <w:p w:rsidR="00EF52C6" w:rsidRDefault="003B4F87">
                  <w:pPr>
                    <w:spacing w:before="20"/>
                    <w:ind w:left="20"/>
                    <w:rPr>
                      <w:rFonts w:ascii="Avenir Next Cyr"/>
                      <w:sz w:val="23"/>
                    </w:rPr>
                  </w:pPr>
                  <w:r>
                    <w:rPr>
                      <w:rFonts w:ascii="Avenir Next Cyr"/>
                      <w:w w:val="105"/>
                      <w:sz w:val="23"/>
                    </w:rPr>
                    <w:t xml:space="preserve">T H A N K   </w:t>
                  </w:r>
                  <w:r>
                    <w:rPr>
                      <w:rFonts w:ascii="Avenir Next Cyr"/>
                      <w:w w:val="105"/>
                      <w:sz w:val="23"/>
                    </w:rPr>
                    <w:t>Y O U</w:t>
                  </w:r>
                  <w:r>
                    <w:rPr>
                      <w:rFonts w:ascii="Avenir Next Cyr"/>
                      <w:sz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sectPr w:rsidR="00EF52C6">
      <w:type w:val="continuous"/>
      <w:pgSz w:w="8400" w:h="5960" w:orient="landscape"/>
      <w:pgMar w:top="50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rberry Letters">
    <w:altName w:val="Barberry Letters"/>
    <w:panose1 w:val="03060506000000020003"/>
    <w:charset w:val="00"/>
    <w:family w:val="script"/>
    <w:pitch w:val="variable"/>
  </w:font>
  <w:font w:name="Avenir Next Cyr">
    <w:altName w:val="Avenir Next Cyr"/>
    <w:panose1 w:val="020B0503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52C6"/>
    <w:rsid w:val="003B4F87"/>
    <w:rsid w:val="00E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D2825C0-2908-423C-98F7-3E6FDAD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arberry Letters" w:eastAsia="Barberry Letters" w:hAnsi="Barberry Letters" w:cs="Barberry Letter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546" w:lineRule="exact"/>
      <w:ind w:left="20"/>
    </w:pPr>
    <w:rPr>
      <w:sz w:val="104"/>
      <w:szCs w:val="10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3</cp:revision>
  <dcterms:created xsi:type="dcterms:W3CDTF">2019-10-04T08:48:00Z</dcterms:created>
  <dcterms:modified xsi:type="dcterms:W3CDTF">2019-10-04T08:48:00Z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